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104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>-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 xml:space="preserve">w zakresie języka </w:t>
            </w:r>
            <w:r w:rsidR="00486420">
              <w:rPr>
                <w:rFonts w:ascii="Times New Roman" w:hAnsi="Times New Roman" w:cs="Times New Roman"/>
                <w:b/>
              </w:rPr>
              <w:t>angielskiego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 w:rsidRPr="00486420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AD04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IV</w:t>
            </w:r>
            <w:r w:rsidR="0081618F"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CB423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C117A7" w:rsidRDefault="007E4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1618F"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 w:rsidR="00AD04F4"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0C594A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zapoznanie studentów ze specyfiką pracy dydaktyczno-wychowawczej nauczyciela języka angielskiego w klasach I-III szkoły podstawowej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procesu przyswajania i uczenia się języka obcego przez dzieci w wieku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-9 lat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procesów rozwojowych dzieci, poznawanie ich możliwości i  cech psychofizycznych 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poszukiwanie własnych koncepcji prowadzenia zajęć i motywowania dzieci do nauki języka obcego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doświadczeń w przygotowaniu i samodzielnym prowadzeniu  zajęć z języka angielskiego na I etapie edukacyjnym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umiejętności właściwego postępowania w sytuacjach trudnych i zmieniających się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kształtowanie twórczej postawy przyszłego nauczyciela i wychowawcy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  <w:p w:rsidR="00632DF4" w:rsidRDefault="00632DF4" w:rsidP="0037289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4D6A2F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32DF4" w:rsidRPr="004D6A2F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Znajomość języka angielskiego umożliwiająca swobodną komunikację.</w:t>
            </w:r>
          </w:p>
          <w:p w:rsidR="00632DF4" w:rsidRPr="004D6A2F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32DF4" w:rsidRPr="000C594A" w:rsidTr="00931149">
        <w:trPr>
          <w:cantSplit/>
        </w:trPr>
        <w:tc>
          <w:tcPr>
            <w:tcW w:w="9747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632DF4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DF4" w:rsidRPr="000C594A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DF4" w:rsidRPr="000C594A" w:rsidRDefault="00486420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486420" w:rsidRPr="000C594A" w:rsidTr="005A0984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AD0A14" w:rsidRDefault="00486420" w:rsidP="00486420">
            <w:r w:rsidRPr="003C79B1">
              <w:rPr>
                <w:rFonts w:ascii="Times New Roman" w:hAnsi="Times New Roman" w:cs="Times New Roman"/>
                <w:b/>
              </w:rPr>
              <w:lastRenderedPageBreak/>
              <w:t xml:space="preserve">Wiedza </w:t>
            </w:r>
          </w:p>
        </w:tc>
      </w:tr>
      <w:tr w:rsidR="00632DF4" w:rsidRPr="000C594A" w:rsidTr="00036578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63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486420" w:rsidP="0037289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632DF4" w:rsidRPr="0068443B">
              <w:rPr>
                <w:rFonts w:ascii="Times New Roman" w:hAnsi="Times New Roman"/>
              </w:rPr>
              <w:t>posiada wiedzę z zakresu psychologii i pedagogiki niezbędną do planowania i projektowania działań dydaktycznych, z uwzględnieniem różnic, prawidłowości i nieprawidłowości rozwojowych dzieci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486420" w:rsidRPr="000C594A" w:rsidTr="00482E4E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632DF4" w:rsidRPr="000C594A" w:rsidTr="008D162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632DF4" w:rsidRPr="000C594A" w:rsidTr="007A3C9C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rozpoznaje trudności fonetyczne, leksykalne i gramatyczne, dobiera strategie ich prezentowania, objaśniania, ćwiczenia i utrwalania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632DF4" w:rsidRPr="000C594A" w:rsidTr="00EF1598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określa i definiuje cele i treści kształcenia w ramach przygotowywania scenariuszy lekcji języka angielskiego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632DF4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Ped2P_U02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obserwuje, analizuje i ocenia zdarzenia pedagogiczne w toku zajęć dydaktycznych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632DF4" w:rsidRPr="0068443B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stosuje wiedzę z zakresu metodyki nauczania języka angielskiego pozwalającą na właściwe dobieranie celów, treści i metod kształcenia w  pracy dydaktycznej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organizuje, wspiera i monitoruje pracę nad rozwijaniem poszczególnych sprawności językowych w języku angielskim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4E220A">
              <w:rPr>
                <w:rFonts w:ascii="Times New Roman" w:hAnsi="Times New Roman" w:cs="Times New Roman"/>
              </w:rPr>
              <w:t>07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09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lekcjach języka angielskiego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632DF4" w:rsidRPr="0068443B" w:rsidRDefault="00632DF4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Student potrafi pracowa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 uczniami, indywidualizowa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i dostosowywa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metody i tre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do potrzeb i mo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liwo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uczniów (w tym uczniów ze specjalnymi potrzebami edukacyjnymi)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Ped2P_U09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Ped2P_U07</w:t>
            </w:r>
          </w:p>
        </w:tc>
      </w:tr>
      <w:tr w:rsidR="00486420" w:rsidRPr="000C594A" w:rsidTr="00261B51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632DF4" w:rsidRPr="000C594A" w:rsidTr="00B105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Ped2P_K01</w:t>
            </w:r>
          </w:p>
        </w:tc>
      </w:tr>
      <w:tr w:rsidR="00632DF4" w:rsidRPr="000C594A" w:rsidTr="00FE14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7B223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wykorzystuje swoją wiedzę o kulturze krajów anglojęzycznych i przekazuje ją uczniom odpowiednio dobierając tematykę zajęć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632DF4" w:rsidRPr="000C594A" w:rsidTr="00580B5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wykorzystuje narzędzia multimedialne i źródła internetowe w celu wzbogacenia zajęć dydaktycznych o treści kulturowe i społeczne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 zakresu nauczania języka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w wymiarze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–</w:t>
            </w:r>
            <w:r w:rsid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godzin w placówce przedszkolnej i 30 godzin w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klasach I-III szkoły podstawowej .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tygodnia </w:t>
            </w:r>
            <w:r w:rsidR="0068443B"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 w:rsidR="0068443B" w:rsidRPr="0068443B">
              <w:rPr>
                <w:rFonts w:ascii="Times New Roman" w:hAnsi="Times New Roman" w:cs="Times New Roman"/>
                <w:b/>
                <w:sz w:val="24"/>
                <w:szCs w:val="24"/>
              </w:rPr>
              <w:t>4 godzin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 xml:space="preserve"> tygodniowo, w małych </w:t>
            </w:r>
            <w:r w:rsidR="0068443B" w:rsidRPr="0068443B">
              <w:rPr>
                <w:rFonts w:ascii="Times New Roman" w:hAnsi="Times New Roman" w:cs="Times New Roman"/>
                <w:b/>
                <w:sz w:val="24"/>
                <w:szCs w:val="24"/>
              </w:rPr>
              <w:t>3-4 osobowych grupach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2DF4" w:rsidRPr="000C5FF8" w:rsidRDefault="00632DF4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43B" w:rsidRPr="004C3301" w:rsidRDefault="00632DF4" w:rsidP="0068443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nych (szkołach i przedszkolach).</w:t>
            </w:r>
          </w:p>
          <w:p w:rsidR="00632DF4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632DF4" w:rsidRPr="0068443B" w:rsidRDefault="00632DF4" w:rsidP="00C738BB">
            <w:pPr>
              <w:pStyle w:val="Tekstpodstawowywcity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praktyki obejmują:</w:t>
            </w:r>
          </w:p>
          <w:p w:rsidR="00632DF4" w:rsidRPr="0068443B" w:rsidRDefault="00632DF4" w:rsidP="0068443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obserwacja i analiza struktury i przebiegu zajęć dydaktycznych w przedszkolu i szkole podstawowej</w:t>
            </w:r>
            <w:r w:rsidR="00BF1E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prowadzonych przez doświadczonych nauczycieli 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7E4E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min </w:t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godzin</w:t>
            </w:r>
            <w:r w:rsidR="007E4E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 przedszkolu i min </w:t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godzin w szkole podstawowej w klasach I-II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>I)</w:t>
            </w:r>
            <w:r w:rsidR="0068443B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planowanie i przeprowadzanie zajęć z języka angielskiego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r w:rsidR="00BF1E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min </w:t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15 godzin </w:t>
            </w:r>
            <w:r w:rsid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w przedszkolu i </w:t>
            </w:r>
            <w:r w:rsidR="00BF1E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min </w:t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 godzin w szkole podstawowej w klasach I-II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>I)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podejmowanie prób definiowania celów i treści kształcenia oraz dobierania technik służących ich realizacji w procesie nauczania języka angielskiego małych dzieci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przygotowywanie scenariusza zajęć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dobór i stosowanie różnorodnych pomocy dydaktycznych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aktywna i twórcza postawa w pracy dydaktycznej – kształtowanie umiejętności kierowania grupą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dostosowywanie technik i metod pracy do potrzeb i możliwości dziecka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podejmowanie prób rozwiązywania problemów związanych z pracą dydaktyczną i pedagogiczną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utrzymywanie dyscypliny i podnoszenie efektywności pracy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prowadzenie dokumentacji praktyki</w:t>
            </w:r>
          </w:p>
          <w:p w:rsidR="00632DF4" w:rsidRPr="00A9011A" w:rsidRDefault="00632DF4" w:rsidP="00C73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t>Projekt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517A" w:rsidRPr="001B66CF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56517A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56517A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 xml:space="preserve">, Magdalena. </w:t>
            </w:r>
            <w:r w:rsidRPr="0056517A">
              <w:rPr>
                <w:rFonts w:ascii="Cambria" w:hAnsi="Cambria"/>
                <w:sz w:val="24"/>
                <w:szCs w:val="24"/>
              </w:rPr>
              <w:t xml:space="preserve">Małgorzata </w:t>
            </w:r>
            <w:proofErr w:type="spellStart"/>
            <w:r w:rsidRPr="0056517A">
              <w:rPr>
                <w:rFonts w:ascii="Cambria" w:hAnsi="Cambria"/>
                <w:sz w:val="24"/>
                <w:szCs w:val="24"/>
              </w:rPr>
              <w:t>Szulc-Kurpaska</w:t>
            </w:r>
            <w:proofErr w:type="spellEnd"/>
            <w:r w:rsidRPr="0056517A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56517A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6" w:history="1"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proofErr w:type="spellStart"/>
            <w:r w:rsidRPr="001B66CF">
              <w:rPr>
                <w:rFonts w:ascii="Cambria" w:hAnsi="Cambria" w:cs="Arial"/>
                <w:sz w:val="24"/>
                <w:szCs w:val="24"/>
              </w:rPr>
              <w:t>Phillips</w:t>
            </w:r>
            <w:proofErr w:type="spellEnd"/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 w:cs="Arial"/>
                <w:sz w:val="24"/>
                <w:szCs w:val="24"/>
              </w:rPr>
              <w:t>Sarah</w:t>
            </w:r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. </w:t>
            </w:r>
            <w:r w:rsidRPr="001B66CF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rFonts w:ascii="Cambria" w:hAnsi="Cambria" w:cs="Arial"/>
                <w:i/>
                <w:sz w:val="24"/>
                <w:szCs w:val="24"/>
              </w:rPr>
              <w:t xml:space="preserve">Young </w:t>
            </w:r>
            <w:proofErr w:type="spellStart"/>
            <w:r w:rsidRPr="001B66CF">
              <w:rPr>
                <w:rFonts w:ascii="Cambria" w:hAnsi="Cambria" w:cs="Arial"/>
                <w:i/>
                <w:sz w:val="24"/>
                <w:szCs w:val="24"/>
              </w:rPr>
              <w:t>Learners</w:t>
            </w:r>
            <w:proofErr w:type="spellEnd"/>
            <w:r w:rsidRPr="001B66CF">
              <w:rPr>
                <w:rFonts w:ascii="Cambria" w:hAnsi="Cambria" w:cs="Arial"/>
                <w:i/>
                <w:sz w:val="24"/>
                <w:szCs w:val="24"/>
              </w:rPr>
              <w:t>,</w:t>
            </w:r>
            <w:r w:rsidRPr="001B66CF">
              <w:rPr>
                <w:rFonts w:ascii="Cambria" w:hAnsi="Cambria" w:cs="Arial"/>
                <w:sz w:val="24"/>
                <w:szCs w:val="24"/>
              </w:rPr>
              <w:t xml:space="preserve"> OUP</w:t>
            </w:r>
            <w:r w:rsidRPr="001B66CF">
              <w:rPr>
                <w:rFonts w:ascii="Cambria" w:hAnsi="Cambria" w:cs="Arial"/>
                <w:sz w:val="24"/>
                <w:szCs w:val="24"/>
              </w:rPr>
              <w:br/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Reilly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Vanessa and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Ward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Sheila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 M.</w:t>
            </w:r>
            <w:r w:rsidRPr="001B66CF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Very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young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Learners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OUP</w:t>
            </w:r>
          </w:p>
          <w:p w:rsidR="0056517A" w:rsidRPr="001B66CF" w:rsidRDefault="0056517A" w:rsidP="00307693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br/>
            </w: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1B66CF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:rsidR="0056517A" w:rsidRPr="0056517A" w:rsidRDefault="0056517A" w:rsidP="00307693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Jan. 2002.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Jak uczyć małe dzieci języków obcych?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Wydawnictwo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Gnome</w:t>
            </w:r>
          </w:p>
        </w:tc>
      </w:tr>
      <w:tr w:rsidR="0056517A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17A" w:rsidRPr="00632DF4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hospitacje zajęć z języka angielskiego prowadzonych przez doświadczonego nauczyciela w klasach I-3 szkoły podstawowej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i nauczyciela przedszkola, 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hospitacje lekcji prowadzonych przez innego praktykanta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samodzielne przygotowanie i przeprowadzenie pojedynczych lekcji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praktyki, mające na celu szczegółowe omówienie hospitowanych lekcji, analizę rozwiązań dydaktycznych stosowanych przez praktykantów oraz sposobu ich realizacji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lastRenderedPageBreak/>
              <w:t>prowadzenie dokumentacji praktyki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praca zespołowa</w:t>
            </w:r>
          </w:p>
          <w:p w:rsidR="0056517A" w:rsidRPr="003C79B1" w:rsidRDefault="0056517A" w:rsidP="00632DF4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56517A" w:rsidRPr="000C594A" w:rsidTr="00D626EB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632DF4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Forma i warunki zaliczenia</w:t>
            </w:r>
          </w:p>
          <w:p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517A" w:rsidRPr="00632DF4" w:rsidRDefault="0056517A" w:rsidP="00372895">
            <w:pPr>
              <w:spacing w:line="240" w:lineRule="auto"/>
              <w:ind w:left="1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Aby uzyskać zaliczenie student musi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dbyć 60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h zajęć w szkole na I etapie edukacyjnym, przedstawić wypełnione arkusze obserwacyjne, samodzielnie przygo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tować i przeprowadzić minimum 30 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 lekcji języka angielskiego i dokonać ich pisemnej ewaluacji. Ponadto student jest zobowiązany udokumentować  pracę wykonywaną zespołowo przy tworzeniu materiałów dydaktycznych, organizacji różnego rodzaju aktywności rekreacyjno-edukacyjnych i imprez cyklicznych dla dzieci. </w:t>
            </w:r>
          </w:p>
          <w:p w:rsidR="0056517A" w:rsidRPr="00632DF4" w:rsidRDefault="0056517A" w:rsidP="00372895">
            <w:pPr>
              <w:spacing w:line="240" w:lineRule="auto"/>
              <w:ind w:left="1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</w:tc>
      </w:tr>
    </w:tbl>
    <w:p w:rsidR="0081618F" w:rsidRDefault="0081618F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195"/>
        <w:gridCol w:w="1813"/>
      </w:tblGrid>
      <w:tr w:rsidR="00632DF4" w:rsidTr="00372895">
        <w:trPr>
          <w:trHeight w:val="816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Metody weryfikacji efektów kształcenia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Lp. efektu kształcenia</w:t>
            </w:r>
            <w:r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632DF4" w:rsidRPr="00E44AC5" w:rsidTr="00372895">
        <w:trPr>
          <w:trHeight w:val="544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01,08,13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Scenariusze zajęć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01,04,06,14,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Przygotowanie materiałów dydaktycznych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02,15</w:t>
            </w:r>
          </w:p>
        </w:tc>
      </w:tr>
      <w:tr w:rsidR="00632DF4" w:rsidRPr="00F82444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Przeprowadzenie wymaganej liczby zajęć z języka angielskiego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03,06,07,09,10, 12,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zajęć obserwowanych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własnej pracy organizacyjnej, dydaktycznej i wychowawczej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05,08,11</w:t>
            </w:r>
          </w:p>
        </w:tc>
      </w:tr>
    </w:tbl>
    <w:p w:rsidR="00632DF4" w:rsidRDefault="00632DF4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6420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Udział w ćwiczeniach audytoryjnych i laboratoryjnych, warsztatach, seminariach/ </w:t>
            </w:r>
            <w:r w:rsidRPr="00486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64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486420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</w:tc>
      </w:tr>
    </w:tbl>
    <w:p w:rsidR="00070135" w:rsidRDefault="00070135"/>
    <w:sectPr w:rsidR="00070135" w:rsidSect="00070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5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618F"/>
    <w:rsid w:val="00024891"/>
    <w:rsid w:val="00070135"/>
    <w:rsid w:val="000C5FF8"/>
    <w:rsid w:val="00140525"/>
    <w:rsid w:val="00221BC9"/>
    <w:rsid w:val="00486420"/>
    <w:rsid w:val="004E220A"/>
    <w:rsid w:val="00510EF9"/>
    <w:rsid w:val="0056517A"/>
    <w:rsid w:val="005F184F"/>
    <w:rsid w:val="00632DF4"/>
    <w:rsid w:val="0068443B"/>
    <w:rsid w:val="00780AE6"/>
    <w:rsid w:val="007B1969"/>
    <w:rsid w:val="007C7A32"/>
    <w:rsid w:val="007E4E6B"/>
    <w:rsid w:val="0081618F"/>
    <w:rsid w:val="009818B7"/>
    <w:rsid w:val="00A6217F"/>
    <w:rsid w:val="00AD04F4"/>
    <w:rsid w:val="00AD28CB"/>
    <w:rsid w:val="00BC7F21"/>
    <w:rsid w:val="00BF1EBB"/>
    <w:rsid w:val="00C33715"/>
    <w:rsid w:val="00C738BB"/>
    <w:rsid w:val="00CB4231"/>
    <w:rsid w:val="00CC53B0"/>
    <w:rsid w:val="00E33248"/>
    <w:rsid w:val="00ED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32D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2DF4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56517A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56517A"/>
    <w:rPr>
      <w:color w:val="FF0000"/>
    </w:rPr>
  </w:style>
  <w:style w:type="character" w:styleId="Uwydatnienie">
    <w:name w:val="Emphasis"/>
    <w:uiPriority w:val="20"/>
    <w:qFormat/>
    <w:rsid w:val="005651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pl&amp;view=7&amp;sort=standardowo&amp;plnk=__wydawca_Wydaw.+Naukowe+PWN%2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C13B4-EC3B-452D-89C2-D555A129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1288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2018-12-10T12:59:00Z</dcterms:created>
  <dcterms:modified xsi:type="dcterms:W3CDTF">2019-01-13T23:17:00Z</dcterms:modified>
</cp:coreProperties>
</file>